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D6647" w14:textId="7F336D0B" w:rsidR="00E44865" w:rsidRPr="006E5486" w:rsidRDefault="00E44865" w:rsidP="006E5486">
      <w:pPr>
        <w:jc w:val="center"/>
        <w:rPr>
          <w:b/>
          <w:sz w:val="32"/>
          <w:szCs w:val="32"/>
        </w:rPr>
      </w:pPr>
      <w:r w:rsidRPr="006E5486">
        <w:rPr>
          <w:b/>
          <w:sz w:val="32"/>
          <w:szCs w:val="32"/>
        </w:rPr>
        <w:t>Język angielski w Instytucie Orientalistyki UJ</w:t>
      </w:r>
    </w:p>
    <w:p w14:paraId="41A51DF2" w14:textId="77777777" w:rsidR="00E44865" w:rsidRDefault="00E44865">
      <w:r>
        <w:t xml:space="preserve">1. Każdy student Instytutu Orientalistyki jest zobowiązany w chwili kończenia studiów legitymować się znajomością języka angielskiego co najmniej na poziomie określonym w efektach uczenia się kierunków Filologia orientalna, a więc B2 (lub wyższym) w przypadku studiów pierwszego stopnia oraz B2+ (lub wyższym) w przypadku studiów drugiego stopnia. </w:t>
      </w:r>
    </w:p>
    <w:p w14:paraId="5853C331" w14:textId="77777777" w:rsidR="00E44865" w:rsidRDefault="00E44865">
      <w:r>
        <w:t xml:space="preserve">2. Uzyskaniu danego poziomu znajomości języka służą przede wszystkim zajęcia Język angielski oferowane przez Instytut Orientalistyki. Student może na własną odpowiedzialność zrezygnować z uczęszczania na te zajęcia, nie rejestrując się na nie, i skorzystać z przepisania oceny według punktu 3 niżej. </w:t>
      </w:r>
    </w:p>
    <w:p w14:paraId="20FA708B" w14:textId="221BB370" w:rsidR="00E44865" w:rsidRDefault="00E44865">
      <w:r>
        <w:t xml:space="preserve">3. Student może złożyć do zastępcy dyrektora Instytutu ds. studenckich wniosek </w:t>
      </w:r>
      <w:r w:rsidR="00794A4E">
        <w:t xml:space="preserve">w </w:t>
      </w:r>
      <w:proofErr w:type="spellStart"/>
      <w:r w:rsidR="00794A4E">
        <w:t>USOSWeb</w:t>
      </w:r>
      <w:proofErr w:type="spellEnd"/>
      <w:r w:rsidR="00794A4E">
        <w:t xml:space="preserve"> </w:t>
      </w:r>
      <w:r>
        <w:t xml:space="preserve">o </w:t>
      </w:r>
      <w:r w:rsidR="00794A4E">
        <w:t>przeniesienie i uznanie punktów ECTS</w:t>
      </w:r>
      <w:r>
        <w:t xml:space="preserve"> z języka angielskiego na podstawie posiadanego certyfikatu</w:t>
      </w:r>
      <w:r w:rsidR="00794A4E">
        <w:t xml:space="preserve"> lub</w:t>
      </w:r>
      <w:r>
        <w:t xml:space="preserve"> wcześniej zaliczonych zajęć</w:t>
      </w:r>
      <w:r w:rsidR="00794A4E">
        <w:t>.</w:t>
      </w:r>
    </w:p>
    <w:p w14:paraId="05E8A768" w14:textId="14824CA3" w:rsidR="00FF490C" w:rsidRDefault="00FF490C">
      <w:r>
        <w:t>– Przepisanie oceny z wcześniej zaliczonych zajęć możliwe jest w okresie do 5 lat.</w:t>
      </w:r>
    </w:p>
    <w:p w14:paraId="213323F6" w14:textId="32DA6F7A" w:rsidR="00794A4E" w:rsidRDefault="00794A4E">
      <w:r>
        <w:t>–</w:t>
      </w:r>
      <w:r w:rsidR="00E44865">
        <w:t xml:space="preserve"> Certyfikat bądź egzamin muszą poświadczać znajomość języka co najmniej na poziomie wymaganym w efektach </w:t>
      </w:r>
      <w:r>
        <w:t>uczenia się</w:t>
      </w:r>
      <w:r w:rsidR="00E44865">
        <w:t xml:space="preserve"> dla danego stopnia studiów.</w:t>
      </w:r>
    </w:p>
    <w:p w14:paraId="6B466A0F" w14:textId="347DE2DD" w:rsidR="00E44865" w:rsidRDefault="00E44865">
      <w:r>
        <w:t xml:space="preserve">– Jeśli przepisanie następuje na podstawie certyfikatu, to ocena z egzaminu ustalana jest zasadniczo na podstawie zarządzenia rektora UJ. Certyfikat taki musi zachowywać ważność wskazaną w tymże zarządzeniu, w przeciwnym razie nie zostanie on uwzględniony. </w:t>
      </w:r>
      <w:r w:rsidR="00794A4E">
        <w:t>Wniosek o przepisanie oceny na postawie certyfikatu musi zawierać dokładną nazwę certyfikatu i uzyskany wynik egzaminu.</w:t>
      </w:r>
    </w:p>
    <w:p w14:paraId="7809BD51" w14:textId="35B42C1A" w:rsidR="00E44865" w:rsidRDefault="00E44865">
      <w:r>
        <w:t xml:space="preserve">– Jeśli przepisywane są zaliczone uprzednio zajęcia, ocena przepisana jest zasadniczo identyczna z tą uzyskaną podczas zdanego egzaminu. </w:t>
      </w:r>
    </w:p>
    <w:p w14:paraId="796CD26B" w14:textId="5C0CA840" w:rsidR="00E44865" w:rsidRDefault="00E44865">
      <w:r>
        <w:t>– W razie konieczności</w:t>
      </w:r>
      <w:r w:rsidR="00794A4E">
        <w:t>,</w:t>
      </w:r>
      <w:r>
        <w:t xml:space="preserve"> o wyrażenie opinii </w:t>
      </w:r>
      <w:r w:rsidR="00873E2D">
        <w:t>zostanie poproszony prowadzący lektorat języka angielskiego.</w:t>
      </w:r>
    </w:p>
    <w:p w14:paraId="1484DD0E" w14:textId="4BD9892A" w:rsidR="00873E2D" w:rsidRDefault="00873E2D">
      <w:r>
        <w:t xml:space="preserve">– </w:t>
      </w:r>
      <w:r w:rsidR="00E44865">
        <w:t>Wniosek</w:t>
      </w:r>
      <w:r>
        <w:t xml:space="preserve"> </w:t>
      </w:r>
      <w:r w:rsidR="00E44865">
        <w:t xml:space="preserve">należy złożyć do końca roku, w którym student </w:t>
      </w:r>
      <w:r>
        <w:t>rozpoczyna lektorat z języka angielskiego zgodnie z programem studiów (</w:t>
      </w:r>
      <w:r w:rsidR="00E44865">
        <w:t xml:space="preserve">tj. do końca drugiego roku studiów I stopnia oraz do końca pierwszego roku studiów II stopnia). </w:t>
      </w:r>
    </w:p>
    <w:p w14:paraId="260820F0" w14:textId="7DCB9DF0" w:rsidR="00525E08" w:rsidRDefault="00794A4E" w:rsidP="00525E08">
      <w:r>
        <w:t>4. Jeśli zaliczenie następuje na podstawie odpłatnego egzaminu eksternistycznego w Jagiellońskim Centrum Językowym, to student ma obowiązek podpiąć kod egzaminu pod odpowiedni program i cykl studiów, w roku akademickim, w którym przystępuje do egzaminu.</w:t>
      </w:r>
    </w:p>
    <w:p w14:paraId="79B00219" w14:textId="53E42948" w:rsidR="00794A4E" w:rsidRDefault="00794A4E"/>
    <w:p w14:paraId="7C179570" w14:textId="0C19B085" w:rsidR="00C242C8" w:rsidRPr="006E5486" w:rsidRDefault="00C242C8">
      <w:pPr>
        <w:rPr>
          <w:i/>
        </w:rPr>
      </w:pPr>
      <w:r>
        <w:t xml:space="preserve">                                                                             </w:t>
      </w:r>
      <w:r w:rsidRPr="006E5486">
        <w:rPr>
          <w:i/>
        </w:rPr>
        <w:t>Uchwała Ra</w:t>
      </w:r>
      <w:bookmarkStart w:id="0" w:name="_GoBack"/>
      <w:bookmarkEnd w:id="0"/>
      <w:r w:rsidRPr="006E5486">
        <w:rPr>
          <w:i/>
        </w:rPr>
        <w:t>dy Instytutu Orientalistyki z dnia 7 lipca 2023 r.</w:t>
      </w:r>
    </w:p>
    <w:sectPr w:rsidR="00C242C8" w:rsidRPr="006E5486" w:rsidSect="00E448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65"/>
    <w:rsid w:val="001D7B66"/>
    <w:rsid w:val="002B7371"/>
    <w:rsid w:val="00313820"/>
    <w:rsid w:val="003A40E1"/>
    <w:rsid w:val="004026BF"/>
    <w:rsid w:val="00416DD8"/>
    <w:rsid w:val="00525E08"/>
    <w:rsid w:val="005A1CBC"/>
    <w:rsid w:val="005A4CC0"/>
    <w:rsid w:val="005C19D2"/>
    <w:rsid w:val="006E5486"/>
    <w:rsid w:val="00794A4E"/>
    <w:rsid w:val="0081561B"/>
    <w:rsid w:val="00873E2D"/>
    <w:rsid w:val="00C242C8"/>
    <w:rsid w:val="00E44865"/>
    <w:rsid w:val="00F1052C"/>
    <w:rsid w:val="00F4174F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13C0"/>
  <w15:chartTrackingRefBased/>
  <w15:docId w15:val="{DB71A2C7-C273-42F2-8814-C9C6CB48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Gajec</dc:creator>
  <cp:keywords/>
  <dc:description/>
  <cp:lastModifiedBy>Ewelina</cp:lastModifiedBy>
  <cp:revision>6</cp:revision>
  <dcterms:created xsi:type="dcterms:W3CDTF">2023-09-13T18:41:00Z</dcterms:created>
  <dcterms:modified xsi:type="dcterms:W3CDTF">2023-09-13T18:47:00Z</dcterms:modified>
</cp:coreProperties>
</file>